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3E7D" w:rsidRDefault="00AD3E7D">
      <w:r>
        <w:rPr>
          <w:rFonts w:hint="eastAsia"/>
        </w:rPr>
        <w:t>目标：</w:t>
      </w:r>
    </w:p>
    <w:p w:rsidR="00AD3E7D" w:rsidRDefault="00AD3E7D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确定数据价值评价</w:t>
      </w:r>
      <w:r w:rsidR="00195EC3">
        <w:rPr>
          <w:rFonts w:hint="eastAsia"/>
        </w:rPr>
        <w:t>特征维度</w:t>
      </w:r>
    </w:p>
    <w:p w:rsidR="00182145" w:rsidRDefault="00182145" w:rsidP="00182145">
      <w:pPr>
        <w:pStyle w:val="a3"/>
        <w:ind w:left="360" w:firstLineChars="0" w:firstLine="0"/>
        <w:rPr>
          <w:rFonts w:hint="eastAsia"/>
        </w:rPr>
      </w:pPr>
      <w:r>
        <w:t>1.1  5</w:t>
      </w:r>
      <w:r>
        <w:rPr>
          <w:rFonts w:hint="eastAsia"/>
        </w:rPr>
        <w:t>大类细分 (4</w:t>
      </w:r>
      <w:r>
        <w:t>4+X)D</w:t>
      </w:r>
    </w:p>
    <w:p w:rsidR="00195EC3" w:rsidRDefault="00195EC3" w:rsidP="00AD3E7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获取每个特征维度的值</w:t>
      </w:r>
    </w:p>
    <w:p w:rsidR="00182145" w:rsidRDefault="00182145" w:rsidP="00182145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2</w:t>
      </w:r>
      <w:r>
        <w:t xml:space="preserve">.1  </w:t>
      </w:r>
      <w:r>
        <w:rPr>
          <w:rFonts w:hint="eastAsia"/>
        </w:rPr>
        <w:t>获悉每个特征维度的获取方法，分为机器获取和元数据获取</w:t>
      </w:r>
    </w:p>
    <w:p w:rsidR="00AD3E7D" w:rsidRDefault="00AD3E7D" w:rsidP="00195E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归纳数据评价模型</w:t>
      </w:r>
      <w:r w:rsidR="00195EC3">
        <w:rPr>
          <w:rFonts w:hint="eastAsia"/>
        </w:rPr>
        <w:t>，</w:t>
      </w:r>
      <w:r>
        <w:rPr>
          <w:rFonts w:hint="eastAsia"/>
        </w:rPr>
        <w:t>作出数据价值评价</w:t>
      </w:r>
    </w:p>
    <w:p w:rsidR="00AD3E7D" w:rsidRDefault="00182145" w:rsidP="00182145">
      <w:pPr>
        <w:ind w:left="360"/>
        <w:rPr>
          <w:rFonts w:hint="eastAsia"/>
        </w:rPr>
      </w:pPr>
      <w:r>
        <w:rPr>
          <w:rFonts w:hint="eastAsia"/>
        </w:rPr>
        <w:t>3</w:t>
      </w:r>
      <w:r>
        <w:t xml:space="preserve">.1  </w:t>
      </w:r>
      <w:r>
        <w:rPr>
          <w:rFonts w:hint="eastAsia"/>
        </w:rPr>
        <w:t>目前收集的常见的评价模型（1</w:t>
      </w:r>
      <w:r>
        <w:t>.</w:t>
      </w:r>
      <w:r>
        <w:rPr>
          <w:rFonts w:hint="eastAsia"/>
        </w:rPr>
        <w:t>AHP</w:t>
      </w:r>
      <w:r>
        <w:t xml:space="preserve"> </w:t>
      </w:r>
      <w:r>
        <w:rPr>
          <w:rFonts w:hint="eastAsia"/>
        </w:rPr>
        <w:t xml:space="preserve"> </w:t>
      </w:r>
      <w:r>
        <w:t>2.DeepLearning</w:t>
      </w:r>
      <w:r>
        <w:rPr>
          <w:rFonts w:hint="eastAsia"/>
        </w:rPr>
        <w:t>）</w:t>
      </w:r>
    </w:p>
    <w:p w:rsidR="00AD3E7D" w:rsidRPr="00182145" w:rsidRDefault="00AD3E7D" w:rsidP="00AD3E7D"/>
    <w:p w:rsidR="00AD3E7D" w:rsidRDefault="00AD3E7D" w:rsidP="00AD3E7D"/>
    <w:p w:rsid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>
        <w:rPr>
          <w:rFonts w:hint="eastAsia"/>
          <w:b/>
          <w:bCs/>
          <w:i/>
          <w:iCs/>
          <w:sz w:val="44"/>
          <w:szCs w:val="52"/>
          <w:u w:val="single"/>
        </w:rPr>
        <w:t>影响因素：</w:t>
      </w:r>
    </w:p>
    <w:p w:rsidR="003E2705" w:rsidRPr="003E2705" w:rsidRDefault="003E2705" w:rsidP="003E2705">
      <w:pPr>
        <w:rPr>
          <w:b/>
          <w:bCs/>
          <w:i/>
          <w:iCs/>
          <w:sz w:val="44"/>
          <w:szCs w:val="52"/>
          <w:u w:val="single"/>
        </w:rPr>
      </w:pPr>
      <w:r w:rsidRPr="003E2705">
        <w:rPr>
          <w:b/>
          <w:bCs/>
          <w:i/>
          <w:iCs/>
          <w:noProof/>
          <w:sz w:val="44"/>
          <w:szCs w:val="52"/>
          <w:u w:val="single"/>
        </w:rPr>
        <w:drawing>
          <wp:inline distT="0" distB="0" distL="0" distR="0" wp14:anchorId="50FA529D" wp14:editId="52AE7046">
            <wp:extent cx="5270500" cy="45605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05" w:rsidRDefault="003E2705" w:rsidP="00AD3E7D"/>
    <w:p w:rsidR="003E2705" w:rsidRDefault="003E2705" w:rsidP="00AD3E7D">
      <w:pPr>
        <w:rPr>
          <w:color w:val="FF0000"/>
        </w:rPr>
      </w:pPr>
      <w:r>
        <w:rPr>
          <w:rFonts w:hint="eastAsia"/>
        </w:rPr>
        <w:t>概括性地给出影响因素对数据资产的影响，主要分为</w:t>
      </w:r>
      <w:r w:rsidRPr="003E2705">
        <w:rPr>
          <w:rFonts w:hint="eastAsia"/>
          <w:color w:val="FF0000"/>
        </w:rPr>
        <w:t>正</w:t>
      </w:r>
      <w:r>
        <w:rPr>
          <w:rFonts w:hint="eastAsia"/>
          <w:color w:val="FF0000"/>
        </w:rPr>
        <w:t>反馈</w:t>
      </w:r>
      <w:r w:rsidRPr="003E2705">
        <w:rPr>
          <w:rFonts w:hint="eastAsia"/>
          <w:color w:val="FF0000"/>
        </w:rPr>
        <w:t>和负</w:t>
      </w:r>
      <w:r>
        <w:rPr>
          <w:rFonts w:hint="eastAsia"/>
          <w:color w:val="FF0000"/>
        </w:rPr>
        <w:t>反馈</w:t>
      </w:r>
    </w:p>
    <w:p w:rsidR="003E2705" w:rsidRDefault="003E2705" w:rsidP="00AD3E7D">
      <w:pPr>
        <w:rPr>
          <w:color w:val="FF0000"/>
        </w:rPr>
      </w:pPr>
    </w:p>
    <w:p w:rsidR="003E2705" w:rsidRDefault="003E27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531C05" w:rsidRDefault="00531C05" w:rsidP="00AD3E7D">
      <w:pPr>
        <w:rPr>
          <w:color w:val="FF0000"/>
        </w:rPr>
      </w:pPr>
    </w:p>
    <w:p w:rsidR="00180209" w:rsidRPr="003E2705" w:rsidRDefault="00180209" w:rsidP="00AD3E7D">
      <w:pPr>
        <w:rPr>
          <w:rFonts w:hint="eastAsia"/>
          <w:color w:val="FF0000"/>
        </w:rPr>
      </w:pPr>
    </w:p>
    <w:p w:rsidR="00AD3E7D" w:rsidRDefault="003E2705" w:rsidP="00AD3E7D">
      <w:r>
        <w:rPr>
          <w:rFonts w:hint="eastAsia"/>
        </w:rPr>
        <w:lastRenderedPageBreak/>
        <w:t>在得到了影响因素之后，使用特征维度进一步概括。</w:t>
      </w:r>
    </w:p>
    <w:p w:rsidR="00AC2CCE" w:rsidRPr="003C0E17" w:rsidRDefault="003C0E17" w:rsidP="00AD3E7D">
      <w:pPr>
        <w:rPr>
          <w:b/>
          <w:bCs/>
          <w:i/>
          <w:iCs/>
          <w:sz w:val="44"/>
          <w:szCs w:val="52"/>
          <w:u w:val="single"/>
        </w:rPr>
      </w:pPr>
      <w:r w:rsidRPr="003C0E17">
        <w:rPr>
          <w:rFonts w:hint="eastAsia"/>
          <w:b/>
          <w:bCs/>
          <w:i/>
          <w:iCs/>
          <w:sz w:val="44"/>
          <w:szCs w:val="52"/>
          <w:u w:val="single"/>
        </w:rPr>
        <w:t>特征</w:t>
      </w:r>
      <w:r w:rsidR="006C5F9F">
        <w:rPr>
          <w:rFonts w:hint="eastAsia"/>
          <w:b/>
          <w:bCs/>
          <w:i/>
          <w:iCs/>
          <w:sz w:val="44"/>
          <w:szCs w:val="52"/>
          <w:u w:val="single"/>
        </w:rPr>
        <w:t>维度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与影响</w:t>
      </w:r>
      <w:r w:rsidR="001E116A">
        <w:rPr>
          <w:rFonts w:hint="eastAsia"/>
          <w:b/>
          <w:bCs/>
          <w:i/>
          <w:iCs/>
          <w:sz w:val="44"/>
          <w:szCs w:val="52"/>
          <w:u w:val="single"/>
        </w:rPr>
        <w:t>因素</w:t>
      </w:r>
      <w:r w:rsidR="003E2705">
        <w:rPr>
          <w:rFonts w:hint="eastAsia"/>
          <w:b/>
          <w:bCs/>
          <w:i/>
          <w:iCs/>
          <w:sz w:val="44"/>
          <w:szCs w:val="52"/>
          <w:u w:val="single"/>
        </w:rPr>
        <w:t>的对应关系：</w:t>
      </w:r>
    </w:p>
    <w:p w:rsidR="00AC2CCE" w:rsidRDefault="00AC2CCE" w:rsidP="00AD3E7D">
      <w:r w:rsidRPr="00AC2CCE">
        <w:rPr>
          <w:noProof/>
        </w:rPr>
        <w:drawing>
          <wp:inline distT="0" distB="0" distL="0" distR="0" wp14:anchorId="459EB0C3" wp14:editId="68E487DA">
            <wp:extent cx="5270500" cy="263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17" w:rsidRDefault="003C0E17" w:rsidP="00AD3E7D"/>
    <w:p w:rsidR="003C0E17" w:rsidRDefault="003C0E17" w:rsidP="00AD3E7D"/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3E2705" w:rsidRDefault="003E2705" w:rsidP="00AD3E7D">
      <w:pPr>
        <w:rPr>
          <w:b/>
          <w:bCs/>
          <w:i/>
          <w:iCs/>
          <w:sz w:val="28"/>
          <w:szCs w:val="36"/>
        </w:rPr>
      </w:pPr>
    </w:p>
    <w:p w:rsidR="00A15769" w:rsidRDefault="00A15769" w:rsidP="00AD3E7D">
      <w:pPr>
        <w:rPr>
          <w:b/>
          <w:bCs/>
          <w:i/>
          <w:iCs/>
          <w:sz w:val="28"/>
          <w:szCs w:val="36"/>
        </w:rPr>
      </w:pPr>
    </w:p>
    <w:p w:rsidR="003E2705" w:rsidRPr="003E2705" w:rsidRDefault="003E2705" w:rsidP="00AD3E7D">
      <w:pPr>
        <w:rPr>
          <w:b/>
          <w:bCs/>
          <w:i/>
          <w:iCs/>
          <w:sz w:val="40"/>
          <w:szCs w:val="48"/>
        </w:rPr>
      </w:pPr>
      <w:r w:rsidRPr="003E2705">
        <w:rPr>
          <w:rFonts w:hint="eastAsia"/>
          <w:b/>
          <w:bCs/>
          <w:i/>
          <w:iCs/>
          <w:sz w:val="40"/>
          <w:szCs w:val="48"/>
        </w:rPr>
        <w:lastRenderedPageBreak/>
        <w:t>特征维度的细分：</w:t>
      </w:r>
      <w:r>
        <w:rPr>
          <w:rFonts w:hint="eastAsia"/>
          <w:b/>
          <w:bCs/>
          <w:i/>
          <w:iCs/>
          <w:sz w:val="40"/>
          <w:szCs w:val="48"/>
        </w:rPr>
        <w:t>（即</w:t>
      </w:r>
      <w:r w:rsidR="00163096">
        <w:rPr>
          <w:rFonts w:hint="eastAsia"/>
          <w:b/>
          <w:bCs/>
          <w:i/>
          <w:iCs/>
          <w:sz w:val="40"/>
          <w:szCs w:val="48"/>
        </w:rPr>
        <w:t>4</w:t>
      </w:r>
      <w:r w:rsidR="00163096">
        <w:rPr>
          <w:b/>
          <w:bCs/>
          <w:i/>
          <w:iCs/>
          <w:sz w:val="40"/>
          <w:szCs w:val="48"/>
        </w:rPr>
        <w:t>4</w:t>
      </w:r>
      <w:r w:rsidR="00163096">
        <w:rPr>
          <w:rFonts w:hint="eastAsia"/>
          <w:b/>
          <w:bCs/>
          <w:i/>
          <w:iCs/>
          <w:sz w:val="40"/>
          <w:szCs w:val="48"/>
        </w:rPr>
        <w:t>个指标特征维度</w:t>
      </w:r>
      <w:r>
        <w:rPr>
          <w:rFonts w:hint="eastAsia"/>
          <w:b/>
          <w:bCs/>
          <w:i/>
          <w:iCs/>
          <w:sz w:val="40"/>
          <w:szCs w:val="48"/>
        </w:rPr>
        <w:t>）</w:t>
      </w:r>
    </w:p>
    <w:p w:rsidR="003C0E17" w:rsidRDefault="003C0E17" w:rsidP="00AD3E7D">
      <w:pPr>
        <w:rPr>
          <w:b/>
          <w:bCs/>
          <w:i/>
          <w:iCs/>
          <w:sz w:val="28"/>
          <w:szCs w:val="36"/>
        </w:rPr>
      </w:pPr>
      <w:r w:rsidRPr="003C0E17">
        <w:rPr>
          <w:rFonts w:hint="eastAsia"/>
          <w:b/>
          <w:bCs/>
          <w:i/>
          <w:iCs/>
          <w:sz w:val="28"/>
          <w:szCs w:val="36"/>
        </w:rPr>
        <w:t>颗粒度</w:t>
      </w:r>
      <w:r w:rsidR="00163096">
        <w:rPr>
          <w:rFonts w:hint="eastAsia"/>
          <w:b/>
          <w:bCs/>
          <w:i/>
          <w:iCs/>
          <w:sz w:val="28"/>
          <w:szCs w:val="36"/>
        </w:rPr>
        <w:t>（数据质量、共享性）</w:t>
      </w:r>
    </w:p>
    <w:p w:rsidR="003C0E17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505DB25" wp14:editId="701558C0">
            <wp:extent cx="5270500" cy="36239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rFonts w:hint="eastAsia"/>
          <w:b/>
          <w:bCs/>
          <w:i/>
          <w:iCs/>
          <w:color w:val="FF0000"/>
          <w:sz w:val="28"/>
          <w:szCs w:val="36"/>
        </w:rPr>
      </w:pPr>
      <w:r w:rsidRPr="003E2F40">
        <w:rPr>
          <w:b/>
          <w:bCs/>
          <w:i/>
          <w:iCs/>
          <w:color w:val="FF0000"/>
          <w:sz w:val="28"/>
          <w:szCs w:val="36"/>
        </w:rPr>
        <w:t>N</w:t>
      </w: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ecessary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43F1BDEE" wp14:editId="28C9CC8F">
            <wp:extent cx="5270500" cy="3212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Unknown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多维度（可访问性、多样性）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7AEE69BC" wp14:editId="467039D2">
            <wp:extent cx="5270500" cy="459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F40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63096" w:rsidRDefault="00163096">
      <w:pPr>
        <w:widowControl/>
        <w:jc w:val="left"/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br w:type="page"/>
      </w:r>
    </w:p>
    <w:p w:rsidR="00163096" w:rsidRPr="00163096" w:rsidRDefault="001630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活性度（活性、再生性、使用效果）：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  <w:r w:rsidRPr="00163096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35E2D988" wp14:editId="2046770B">
            <wp:extent cx="5270500" cy="43268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C1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规模度（数值规模、价值密度）：</w:t>
      </w:r>
    </w:p>
    <w:p w:rsidR="00163096" w:rsidRPr="00513BC1" w:rsidRDefault="00513BC1" w:rsidP="00AD3E7D">
      <w:pPr>
        <w:rPr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6A1E5B1B" wp14:editId="55B480BE">
            <wp:extent cx="5270500" cy="40970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D1D" w:rsidRDefault="002C7D1D" w:rsidP="00AD3E7D">
      <w:pPr>
        <w:rPr>
          <w:b/>
          <w:bCs/>
          <w:i/>
          <w:iCs/>
          <w:sz w:val="28"/>
          <w:szCs w:val="36"/>
        </w:rPr>
      </w:pPr>
    </w:p>
    <w:p w:rsidR="00163096" w:rsidRPr="002C7D1D" w:rsidRDefault="002C7D1D" w:rsidP="00AD3E7D">
      <w:pPr>
        <w:rPr>
          <w:b/>
          <w:bCs/>
          <w:i/>
          <w:iCs/>
          <w:color w:val="FF0000"/>
          <w:sz w:val="28"/>
          <w:szCs w:val="36"/>
        </w:rPr>
      </w:pP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该项指标描述不够详细</w:t>
      </w:r>
      <w:r w:rsidR="003E2F40">
        <w:rPr>
          <w:rFonts w:hint="eastAsia"/>
          <w:b/>
          <w:bCs/>
          <w:i/>
          <w:iCs/>
          <w:color w:val="FF0000"/>
          <w:sz w:val="28"/>
          <w:szCs w:val="36"/>
        </w:rPr>
        <w:t>，或者说不够精确</w:t>
      </w:r>
    </w:p>
    <w:p w:rsidR="00163096" w:rsidRDefault="00163096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513BC1" w:rsidRDefault="00513BC1" w:rsidP="00AD3E7D">
      <w:pPr>
        <w:rPr>
          <w:b/>
          <w:bCs/>
          <w:i/>
          <w:iCs/>
          <w:sz w:val="28"/>
          <w:szCs w:val="36"/>
        </w:rPr>
      </w:pPr>
    </w:p>
    <w:p w:rsidR="00163096" w:rsidRDefault="00513BC1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lastRenderedPageBreak/>
        <w:t>关联度（关联性）：</w:t>
      </w:r>
    </w:p>
    <w:p w:rsidR="00163096" w:rsidRDefault="00513BC1" w:rsidP="00AD3E7D">
      <w:pPr>
        <w:rPr>
          <w:rFonts w:hint="eastAsia"/>
          <w:b/>
          <w:bCs/>
          <w:i/>
          <w:iCs/>
          <w:sz w:val="28"/>
          <w:szCs w:val="36"/>
        </w:rPr>
      </w:pPr>
      <w:r w:rsidRPr="00513BC1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1A409559" wp14:editId="7B48A63F">
            <wp:extent cx="5270500" cy="47510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96" w:rsidRPr="003E2F40" w:rsidRDefault="003E2F40" w:rsidP="00AD3E7D">
      <w:pPr>
        <w:rPr>
          <w:b/>
          <w:bCs/>
          <w:i/>
          <w:iCs/>
          <w:color w:val="FF0000"/>
          <w:sz w:val="28"/>
          <w:szCs w:val="36"/>
        </w:rPr>
      </w:pPr>
      <w:r w:rsidRPr="003E2F40">
        <w:rPr>
          <w:rFonts w:hint="eastAsia"/>
          <w:b/>
          <w:bCs/>
          <w:i/>
          <w:iCs/>
          <w:color w:val="FF0000"/>
          <w:sz w:val="28"/>
          <w:szCs w:val="36"/>
        </w:rPr>
        <w:t>Necessary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80209" w:rsidRDefault="00180209" w:rsidP="00AD3E7D">
      <w:pPr>
        <w:rPr>
          <w:rFonts w:hint="eastAsia"/>
          <w:b/>
          <w:bCs/>
          <w:i/>
          <w:iCs/>
          <w:sz w:val="28"/>
          <w:szCs w:val="36"/>
        </w:rPr>
      </w:pPr>
    </w:p>
    <w:p w:rsidR="00104729" w:rsidRPr="002C7D1D" w:rsidRDefault="002C7D1D" w:rsidP="00AD3E7D">
      <w:pPr>
        <w:rPr>
          <w:b/>
          <w:bCs/>
          <w:i/>
          <w:iCs/>
          <w:color w:val="FF0000"/>
          <w:sz w:val="32"/>
          <w:szCs w:val="40"/>
        </w:rPr>
      </w:pPr>
      <w:r w:rsidRPr="002C7D1D">
        <w:rPr>
          <w:b/>
          <w:bCs/>
          <w:i/>
          <w:iCs/>
          <w:color w:val="FF0000"/>
          <w:sz w:val="32"/>
          <w:szCs w:val="40"/>
        </w:rPr>
        <w:lastRenderedPageBreak/>
        <w:t>5</w:t>
      </w:r>
      <w:r w:rsidRPr="002C7D1D">
        <w:rPr>
          <w:rFonts w:hint="eastAsia"/>
          <w:b/>
          <w:bCs/>
          <w:i/>
          <w:iCs/>
          <w:color w:val="FF0000"/>
          <w:sz w:val="32"/>
          <w:szCs w:val="40"/>
        </w:rPr>
        <w:t>个特征维度对应的详细的输入维度：</w:t>
      </w:r>
    </w:p>
    <w:p w:rsidR="00855B62" w:rsidRDefault="00585240" w:rsidP="00AD3E7D">
      <w:pPr>
        <w:rPr>
          <w:b/>
          <w:bCs/>
          <w:i/>
          <w:iCs/>
          <w:sz w:val="28"/>
          <w:szCs w:val="36"/>
        </w:rPr>
      </w:pPr>
      <w:r w:rsidRPr="00585240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4DBD77A" wp14:editId="15B99365">
            <wp:extent cx="5270500" cy="4354195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1. </w:t>
      </w:r>
      <w:r>
        <w:rPr>
          <w:rFonts w:hint="eastAsia"/>
          <w:b/>
          <w:bCs/>
          <w:i/>
          <w:iCs/>
          <w:sz w:val="28"/>
          <w:szCs w:val="36"/>
        </w:rPr>
        <w:t>4</w:t>
      </w:r>
      <w:r>
        <w:rPr>
          <w:b/>
          <w:bCs/>
          <w:i/>
          <w:iCs/>
          <w:sz w:val="28"/>
          <w:szCs w:val="36"/>
        </w:rPr>
        <w:t>4</w:t>
      </w:r>
      <w:r>
        <w:rPr>
          <w:rFonts w:hint="eastAsia"/>
          <w:b/>
          <w:bCs/>
          <w:i/>
          <w:iCs/>
          <w:sz w:val="28"/>
          <w:szCs w:val="36"/>
        </w:rPr>
        <w:t>个指标输入维度，从概念上来看是对1</w:t>
      </w:r>
      <w:r>
        <w:rPr>
          <w:b/>
          <w:bCs/>
          <w:i/>
          <w:iCs/>
          <w:sz w:val="28"/>
          <w:szCs w:val="36"/>
        </w:rPr>
        <w:t>00</w:t>
      </w:r>
      <w:r>
        <w:rPr>
          <w:rFonts w:hint="eastAsia"/>
          <w:b/>
          <w:bCs/>
          <w:i/>
          <w:iCs/>
          <w:sz w:val="28"/>
          <w:szCs w:val="36"/>
        </w:rPr>
        <w:t>个原始输入维度的初步筛选，</w:t>
      </w:r>
    </w:p>
    <w:p w:rsidR="00855B62" w:rsidRP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b/>
          <w:bCs/>
          <w:i/>
          <w:iCs/>
          <w:sz w:val="28"/>
          <w:szCs w:val="36"/>
        </w:rPr>
        <w:t xml:space="preserve">2. </w:t>
      </w:r>
      <w:r>
        <w:rPr>
          <w:rFonts w:hint="eastAsia"/>
          <w:b/>
          <w:bCs/>
          <w:i/>
          <w:iCs/>
          <w:sz w:val="28"/>
          <w:szCs w:val="36"/>
        </w:rPr>
        <w:t>实际的监控指标的属性</w:t>
      </w:r>
      <w:r>
        <w:rPr>
          <w:b/>
          <w:bCs/>
          <w:i/>
          <w:iCs/>
          <w:sz w:val="28"/>
          <w:szCs w:val="36"/>
        </w:rPr>
        <w:t>--&gt;</w:t>
      </w:r>
      <w:r>
        <w:rPr>
          <w:rFonts w:hint="eastAsia"/>
          <w:b/>
          <w:bCs/>
          <w:i/>
          <w:iCs/>
          <w:sz w:val="28"/>
          <w:szCs w:val="36"/>
        </w:rPr>
        <w:t>原始输入维度的标准</w:t>
      </w: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rFonts w:hint="eastAsia"/>
          <w:b/>
          <w:bCs/>
          <w:i/>
          <w:iCs/>
          <w:sz w:val="28"/>
          <w:szCs w:val="36"/>
        </w:rPr>
      </w:pPr>
    </w:p>
    <w:p w:rsidR="00104729" w:rsidRDefault="00104729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数据资产价值分析模型框架：</w:t>
      </w:r>
    </w:p>
    <w:p w:rsidR="00531C05" w:rsidRDefault="00104729" w:rsidP="00AD3E7D">
      <w:pPr>
        <w:rPr>
          <w:b/>
          <w:bCs/>
          <w:i/>
          <w:iCs/>
          <w:sz w:val="28"/>
          <w:szCs w:val="36"/>
        </w:rPr>
      </w:pPr>
      <w:r w:rsidRPr="00104729">
        <w:rPr>
          <w:b/>
          <w:bCs/>
          <w:i/>
          <w:iCs/>
          <w:noProof/>
          <w:sz w:val="28"/>
          <w:szCs w:val="36"/>
        </w:rPr>
        <w:drawing>
          <wp:inline distT="0" distB="0" distL="0" distR="0" wp14:anchorId="06128E12" wp14:editId="31B3C539">
            <wp:extent cx="5270500" cy="33166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简述：</w:t>
      </w:r>
    </w:p>
    <w:p w:rsidR="00531C05" w:rsidRDefault="00531C05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1</w:t>
      </w:r>
      <w:r>
        <w:rPr>
          <w:b/>
          <w:bCs/>
          <w:i/>
          <w:iCs/>
          <w:sz w:val="28"/>
          <w:szCs w:val="36"/>
        </w:rPr>
        <w:t>44</w:t>
      </w:r>
      <w:r>
        <w:rPr>
          <w:rFonts w:hint="eastAsia"/>
          <w:b/>
          <w:bCs/>
          <w:i/>
          <w:iCs/>
          <w:sz w:val="28"/>
          <w:szCs w:val="36"/>
        </w:rPr>
        <w:t>个维度经过DL得出5个特征维度的值，再计算出数据资产的内在价值</w:t>
      </w:r>
    </w:p>
    <w:p w:rsidR="00855B62" w:rsidRDefault="00730B96" w:rsidP="00AD3E7D">
      <w:pPr>
        <w:rPr>
          <w:b/>
          <w:bCs/>
          <w:i/>
          <w:iCs/>
          <w:sz w:val="28"/>
          <w:szCs w:val="36"/>
        </w:rPr>
      </w:pPr>
      <w:r w:rsidRPr="00730B96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1638B47C" wp14:editId="38324459">
            <wp:extent cx="4648200" cy="8051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05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96" w:rsidRDefault="00730B96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DL网络的模型</w:t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 w:rsidRPr="00855B62">
        <w:rPr>
          <w:b/>
          <w:bCs/>
          <w:i/>
          <w:iCs/>
          <w:noProof/>
          <w:sz w:val="28"/>
          <w:szCs w:val="36"/>
        </w:rPr>
        <w:lastRenderedPageBreak/>
        <w:drawing>
          <wp:inline distT="0" distB="0" distL="0" distR="0" wp14:anchorId="257871D2" wp14:editId="59086E16">
            <wp:extent cx="5270500" cy="52978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62" w:rsidRDefault="00855B62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>这里的数字是依据什么公式计算出来的？</w:t>
      </w:r>
    </w:p>
    <w:p w:rsidR="002C7D1D" w:rsidRPr="003C0E17" w:rsidRDefault="002C7D1D" w:rsidP="00AD3E7D">
      <w:pPr>
        <w:rPr>
          <w:b/>
          <w:bCs/>
          <w:i/>
          <w:iCs/>
          <w:sz w:val="28"/>
          <w:szCs w:val="36"/>
        </w:rPr>
      </w:pPr>
      <w:r>
        <w:rPr>
          <w:rFonts w:hint="eastAsia"/>
          <w:b/>
          <w:bCs/>
          <w:i/>
          <w:iCs/>
          <w:sz w:val="28"/>
          <w:szCs w:val="36"/>
        </w:rPr>
        <w:t xml:space="preserve">是否根据 </w:t>
      </w:r>
      <w:r w:rsidRPr="002C7D1D">
        <w:rPr>
          <w:rFonts w:hint="eastAsia"/>
          <w:b/>
          <w:bCs/>
          <w:i/>
          <w:iCs/>
          <w:color w:val="FF0000"/>
          <w:sz w:val="28"/>
          <w:szCs w:val="36"/>
        </w:rPr>
        <w:t>正确率*</w:t>
      </w:r>
      <w:r w:rsidRPr="002C7D1D">
        <w:rPr>
          <w:b/>
          <w:bCs/>
          <w:i/>
          <w:iCs/>
          <w:color w:val="FF0000"/>
          <w:sz w:val="28"/>
          <w:szCs w:val="36"/>
        </w:rPr>
        <w:t>10</w:t>
      </w:r>
      <w:r>
        <w:rPr>
          <w:b/>
          <w:bCs/>
          <w:i/>
          <w:iCs/>
          <w:color w:val="FF0000"/>
          <w:sz w:val="28"/>
          <w:szCs w:val="36"/>
        </w:rPr>
        <w:t xml:space="preserve"> </w:t>
      </w:r>
      <w:r>
        <w:rPr>
          <w:rFonts w:hint="eastAsia"/>
          <w:b/>
          <w:bCs/>
          <w:i/>
          <w:iCs/>
          <w:sz w:val="28"/>
          <w:szCs w:val="36"/>
        </w:rPr>
        <w:t>的得到这个数字</w:t>
      </w:r>
      <w:r w:rsidR="00531C05">
        <w:rPr>
          <w:rFonts w:hint="eastAsia"/>
          <w:b/>
          <w:bCs/>
          <w:i/>
          <w:iCs/>
          <w:sz w:val="28"/>
          <w:szCs w:val="36"/>
        </w:rPr>
        <w:t>？文章没有详细给出</w:t>
      </w:r>
      <w:bookmarkStart w:id="0" w:name="_GoBack"/>
      <w:bookmarkEnd w:id="0"/>
    </w:p>
    <w:sectPr w:rsidR="002C7D1D" w:rsidRPr="003C0E17" w:rsidSect="00E639B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2E73F4"/>
    <w:multiLevelType w:val="hybridMultilevel"/>
    <w:tmpl w:val="BF220126"/>
    <w:lvl w:ilvl="0" w:tplc="DE005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8FF"/>
    <w:rsid w:val="00034131"/>
    <w:rsid w:val="00047DAE"/>
    <w:rsid w:val="00073378"/>
    <w:rsid w:val="000D798D"/>
    <w:rsid w:val="00104729"/>
    <w:rsid w:val="00115CFE"/>
    <w:rsid w:val="00134136"/>
    <w:rsid w:val="00163096"/>
    <w:rsid w:val="00177EA8"/>
    <w:rsid w:val="00180209"/>
    <w:rsid w:val="00182145"/>
    <w:rsid w:val="00195EC3"/>
    <w:rsid w:val="001A3736"/>
    <w:rsid w:val="001E116A"/>
    <w:rsid w:val="00201396"/>
    <w:rsid w:val="00224BAA"/>
    <w:rsid w:val="00296D78"/>
    <w:rsid w:val="002B1907"/>
    <w:rsid w:val="002B6FFB"/>
    <w:rsid w:val="002C7D1D"/>
    <w:rsid w:val="00316478"/>
    <w:rsid w:val="003C0E17"/>
    <w:rsid w:val="003C13F6"/>
    <w:rsid w:val="003D315C"/>
    <w:rsid w:val="003E2705"/>
    <w:rsid w:val="003E2F40"/>
    <w:rsid w:val="003E3279"/>
    <w:rsid w:val="00425064"/>
    <w:rsid w:val="004517D3"/>
    <w:rsid w:val="004711F1"/>
    <w:rsid w:val="00474191"/>
    <w:rsid w:val="00490DEC"/>
    <w:rsid w:val="004A47BB"/>
    <w:rsid w:val="004B6C1B"/>
    <w:rsid w:val="004E75C8"/>
    <w:rsid w:val="00513BC1"/>
    <w:rsid w:val="00531C05"/>
    <w:rsid w:val="00542DB7"/>
    <w:rsid w:val="005709CA"/>
    <w:rsid w:val="00585240"/>
    <w:rsid w:val="005A712E"/>
    <w:rsid w:val="005B5807"/>
    <w:rsid w:val="006108FF"/>
    <w:rsid w:val="00645787"/>
    <w:rsid w:val="006C2E6C"/>
    <w:rsid w:val="006C5F9F"/>
    <w:rsid w:val="006E14F7"/>
    <w:rsid w:val="007120D6"/>
    <w:rsid w:val="00730B96"/>
    <w:rsid w:val="007616DA"/>
    <w:rsid w:val="007B394C"/>
    <w:rsid w:val="00832F55"/>
    <w:rsid w:val="00835059"/>
    <w:rsid w:val="00855B62"/>
    <w:rsid w:val="00855B8F"/>
    <w:rsid w:val="00895857"/>
    <w:rsid w:val="008A41D7"/>
    <w:rsid w:val="008B12CE"/>
    <w:rsid w:val="008B2EA0"/>
    <w:rsid w:val="008F04BC"/>
    <w:rsid w:val="0090506C"/>
    <w:rsid w:val="00933904"/>
    <w:rsid w:val="009A63F3"/>
    <w:rsid w:val="009A7718"/>
    <w:rsid w:val="009C06C3"/>
    <w:rsid w:val="009C2345"/>
    <w:rsid w:val="00A15769"/>
    <w:rsid w:val="00A41BAD"/>
    <w:rsid w:val="00A553A9"/>
    <w:rsid w:val="00A6475C"/>
    <w:rsid w:val="00AC2CCE"/>
    <w:rsid w:val="00AD3E7D"/>
    <w:rsid w:val="00AF75EB"/>
    <w:rsid w:val="00B47F5E"/>
    <w:rsid w:val="00B66875"/>
    <w:rsid w:val="00B774BF"/>
    <w:rsid w:val="00C105C9"/>
    <w:rsid w:val="00C70EA2"/>
    <w:rsid w:val="00C82EAB"/>
    <w:rsid w:val="00CB5588"/>
    <w:rsid w:val="00CC44CD"/>
    <w:rsid w:val="00D62778"/>
    <w:rsid w:val="00D670C6"/>
    <w:rsid w:val="00D93D44"/>
    <w:rsid w:val="00D97263"/>
    <w:rsid w:val="00DB0BFD"/>
    <w:rsid w:val="00DC599C"/>
    <w:rsid w:val="00DC6090"/>
    <w:rsid w:val="00E60E69"/>
    <w:rsid w:val="00E639B8"/>
    <w:rsid w:val="00E63AF9"/>
    <w:rsid w:val="00EA60F3"/>
    <w:rsid w:val="00EB6C91"/>
    <w:rsid w:val="00EB7E55"/>
    <w:rsid w:val="00EE0FBC"/>
    <w:rsid w:val="00EF2DC2"/>
    <w:rsid w:val="00F31765"/>
    <w:rsid w:val="00F6751E"/>
    <w:rsid w:val="00FB4641"/>
    <w:rsid w:val="00FF49F3"/>
    <w:rsid w:val="00FF7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2F7AE"/>
  <w15:chartTrackingRefBased/>
  <w15:docId w15:val="{415F267E-4672-F242-AADE-C5FDEAD81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3E7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731F33-DE51-244B-8454-6ED0FFF3F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Happy</dc:creator>
  <cp:keywords/>
  <dc:description/>
  <cp:lastModifiedBy>Happy</cp:lastModifiedBy>
  <cp:revision>5</cp:revision>
  <dcterms:created xsi:type="dcterms:W3CDTF">2019-08-05T12:51:00Z</dcterms:created>
  <dcterms:modified xsi:type="dcterms:W3CDTF">2019-08-05T13:28:00Z</dcterms:modified>
</cp:coreProperties>
</file>